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5FD" w:rsidRDefault="001D75FD" w:rsidP="00197EE0">
      <w:pPr>
        <w:jc w:val="center"/>
        <w:rPr>
          <w:rFonts w:ascii="標楷體" w:eastAsia="標楷體" w:hAnsi="標楷體"/>
          <w:b/>
          <w:color w:val="000000"/>
          <w:sz w:val="40"/>
          <w:szCs w:val="28"/>
        </w:rPr>
      </w:pPr>
    </w:p>
    <w:p w:rsidR="00F3286B" w:rsidRPr="00F3286B" w:rsidRDefault="00155484" w:rsidP="00197EE0">
      <w:pPr>
        <w:jc w:val="center"/>
        <w:rPr>
          <w:rFonts w:ascii="標楷體" w:eastAsia="標楷體" w:hAnsi="標楷體"/>
          <w:b/>
          <w:color w:val="000000"/>
          <w:sz w:val="40"/>
          <w:szCs w:val="28"/>
        </w:rPr>
      </w:pPr>
      <w:r w:rsidRPr="00F3286B">
        <w:rPr>
          <w:rFonts w:ascii="標楷體" w:eastAsia="標楷體" w:hAnsi="標楷體"/>
          <w:b/>
          <w:color w:val="000000"/>
          <w:sz w:val="40"/>
          <w:szCs w:val="28"/>
        </w:rPr>
        <w:t>2017</w:t>
      </w:r>
      <w:r w:rsidRPr="00F3286B">
        <w:rPr>
          <w:rFonts w:ascii="標楷體" w:eastAsia="標楷體" w:hAnsi="標楷體" w:hint="eastAsia"/>
          <w:b/>
          <w:color w:val="000000"/>
          <w:sz w:val="40"/>
          <w:szCs w:val="28"/>
        </w:rPr>
        <w:t>第十七屆海峽兩岸“大學的校園”學術研討會</w:t>
      </w:r>
    </w:p>
    <w:p w:rsidR="000143C9" w:rsidRPr="00EF32C8" w:rsidRDefault="00155484" w:rsidP="00197EE0">
      <w:pPr>
        <w:jc w:val="center"/>
        <w:rPr>
          <w:rFonts w:ascii="標楷體" w:eastAsia="標楷體" w:hAnsi="標楷體" w:cs="新細明體"/>
          <w:b/>
          <w:color w:val="000000" w:themeColor="text1"/>
          <w:szCs w:val="36"/>
        </w:rPr>
      </w:pP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2017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年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10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月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27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日（五）上午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8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：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00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至下午</w:t>
      </w:r>
      <w:r>
        <w:rPr>
          <w:rFonts w:ascii="標楷體" w:eastAsia="標楷體" w:hAnsi="標楷體" w:cs="新細明體"/>
          <w:b/>
          <w:color w:val="000000" w:themeColor="text1"/>
          <w:szCs w:val="36"/>
        </w:rPr>
        <w:t>20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：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00</w:t>
      </w:r>
    </w:p>
    <w:p w:rsidR="00197EE0" w:rsidRPr="00EF32C8" w:rsidRDefault="00155484" w:rsidP="00197EE0">
      <w:pPr>
        <w:jc w:val="center"/>
        <w:rPr>
          <w:rFonts w:ascii="標楷體" w:eastAsia="標楷體" w:hAnsi="標楷體" w:cs="新細明體"/>
          <w:b/>
          <w:color w:val="000000" w:themeColor="text1"/>
          <w:szCs w:val="36"/>
          <w:lang w:eastAsia="zh-CN"/>
        </w:rPr>
      </w:pP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東海大學求真廳</w:t>
      </w:r>
    </w:p>
    <w:p w:rsidR="002E76F1" w:rsidRPr="00EF32C8" w:rsidRDefault="002E76F1" w:rsidP="00197EE0">
      <w:pPr>
        <w:jc w:val="center"/>
        <w:rPr>
          <w:rFonts w:ascii="標楷體" w:eastAsia="標楷體" w:hAnsi="標楷體" w:cs="新細明體"/>
          <w:b/>
          <w:color w:val="000000" w:themeColor="text1"/>
          <w:szCs w:val="36"/>
        </w:rPr>
      </w:pPr>
    </w:p>
    <w:tbl>
      <w:tblPr>
        <w:tblStyle w:val="a3"/>
        <w:tblW w:w="10604" w:type="dxa"/>
        <w:jc w:val="center"/>
        <w:tblLook w:val="04A0" w:firstRow="1" w:lastRow="0" w:firstColumn="1" w:lastColumn="0" w:noHBand="0" w:noVBand="1"/>
      </w:tblPr>
      <w:tblGrid>
        <w:gridCol w:w="1416"/>
        <w:gridCol w:w="1480"/>
        <w:gridCol w:w="7708"/>
      </w:tblGrid>
      <w:tr w:rsidR="00E60F08" w:rsidRPr="00EF32C8" w:rsidTr="00013C12">
        <w:trPr>
          <w:jc w:val="center"/>
        </w:trPr>
        <w:tc>
          <w:tcPr>
            <w:tcW w:w="1416" w:type="dxa"/>
            <w:shd w:val="clear" w:color="auto" w:fill="D9D9D9" w:themeFill="background1" w:themeFillShade="D9"/>
            <w:vAlign w:val="center"/>
          </w:tcPr>
          <w:p w:rsidR="00A72FF7" w:rsidRPr="00EF32C8" w:rsidRDefault="00155484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480" w:type="dxa"/>
            <w:shd w:val="clear" w:color="auto" w:fill="D9D9D9" w:themeFill="background1" w:themeFillShade="D9"/>
            <w:vAlign w:val="center"/>
          </w:tcPr>
          <w:p w:rsidR="00A72FF7" w:rsidRPr="00EF32C8" w:rsidRDefault="00155484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議程</w:t>
            </w:r>
            <w:r w:rsidRPr="00EF32C8">
              <w:rPr>
                <w:rFonts w:ascii="標楷體" w:eastAsia="標楷體" w:hAnsi="標楷體" w:cs="微軟正黑體" w:hint="eastAsia"/>
                <w:sz w:val="20"/>
                <w:szCs w:val="20"/>
              </w:rPr>
              <w:t>內</w:t>
            </w:r>
            <w:r w:rsidRPr="00EF32C8">
              <w:rPr>
                <w:rFonts w:ascii="標楷體" w:eastAsia="標楷體" w:hAnsi="標楷體" w:cs="MS Mincho" w:hint="eastAsia"/>
                <w:sz w:val="20"/>
                <w:szCs w:val="20"/>
              </w:rPr>
              <w:t>容</w:t>
            </w:r>
          </w:p>
        </w:tc>
        <w:tc>
          <w:tcPr>
            <w:tcW w:w="7708" w:type="dxa"/>
            <w:shd w:val="clear" w:color="auto" w:fill="D9D9D9" w:themeFill="background1" w:themeFillShade="D9"/>
            <w:vAlign w:val="center"/>
          </w:tcPr>
          <w:p w:rsidR="00A72FF7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/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報告人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/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報告議題</w:t>
            </w:r>
          </w:p>
        </w:tc>
      </w:tr>
      <w:tr w:rsidR="00E576C7" w:rsidRPr="00EF32C8" w:rsidTr="00E50B02">
        <w:trPr>
          <w:jc w:val="center"/>
        </w:trPr>
        <w:tc>
          <w:tcPr>
            <w:tcW w:w="1416" w:type="dxa"/>
            <w:shd w:val="clear" w:color="auto" w:fill="F2F2F2" w:themeFill="background1" w:themeFillShade="F2"/>
            <w:vAlign w:val="center"/>
          </w:tcPr>
          <w:p w:rsidR="00E576C7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/>
                <w:sz w:val="20"/>
                <w:szCs w:val="20"/>
              </w:rPr>
              <w:t>08: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0-0</w:t>
            </w:r>
            <w:r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9188" w:type="dxa"/>
            <w:gridSpan w:val="2"/>
            <w:shd w:val="clear" w:color="auto" w:fill="F2F2F2" w:themeFill="background1" w:themeFillShade="F2"/>
            <w:vAlign w:val="center"/>
          </w:tcPr>
          <w:p w:rsidR="00E576C7" w:rsidRPr="00EF32C8" w:rsidRDefault="00155484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報到領取資料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大會報到接待小組</w:t>
            </w:r>
          </w:p>
        </w:tc>
      </w:tr>
      <w:tr w:rsidR="00E576C7" w:rsidRPr="00EF32C8" w:rsidTr="00013C12">
        <w:trPr>
          <w:jc w:val="center"/>
        </w:trPr>
        <w:tc>
          <w:tcPr>
            <w:tcW w:w="1416" w:type="dxa"/>
            <w:vAlign w:val="center"/>
          </w:tcPr>
          <w:p w:rsidR="00E576C7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0-0</w:t>
            </w:r>
            <w:r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480" w:type="dxa"/>
            <w:vAlign w:val="center"/>
          </w:tcPr>
          <w:p w:rsidR="00E576C7" w:rsidRPr="00EF32C8" w:rsidRDefault="00155484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開幕式</w:t>
            </w:r>
          </w:p>
        </w:tc>
        <w:tc>
          <w:tcPr>
            <w:tcW w:w="7708" w:type="dxa"/>
            <w:vAlign w:val="center"/>
          </w:tcPr>
          <w:p w:rsidR="00E576C7" w:rsidRPr="00EF32C8" w:rsidRDefault="00155484" w:rsidP="008D72D4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持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人：羅時瑋（東海大學創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意設計暨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藝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術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學院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前院長）</w:t>
            </w:r>
          </w:p>
          <w:p w:rsidR="00E576C7" w:rsidRPr="00EF32C8" w:rsidRDefault="00155484" w:rsidP="008D72D4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長官致詞：王茂駿（東海大學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校長）</w:t>
            </w:r>
          </w:p>
          <w:p w:rsidR="000011B3" w:rsidRPr="00EF32C8" w:rsidRDefault="00155484" w:rsidP="008D72D4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　　　林文海（東海大學創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意設計暨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藝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術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學院</w:t>
            </w:r>
            <w:r w:rsidR="00F5069C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院長）</w:t>
            </w:r>
          </w:p>
          <w:p w:rsidR="00E576C7" w:rsidRPr="00EF32C8" w:rsidRDefault="00155484" w:rsidP="008D72D4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貴賓致詞：</w:t>
            </w:r>
            <w:proofErr w:type="gramStart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郝</w:t>
            </w:r>
            <w:proofErr w:type="gramEnd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</w:t>
            </w:r>
            <w:proofErr w:type="gramStart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斌</w:t>
            </w:r>
            <w:proofErr w:type="gramEnd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（組委會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會長）</w:t>
            </w:r>
          </w:p>
          <w:p w:rsidR="00E576C7" w:rsidRPr="00EF32C8" w:rsidRDefault="00155484" w:rsidP="008D72D4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　　　林光美（組委會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秘書長）</w:t>
            </w:r>
          </w:p>
          <w:p w:rsidR="00E576C7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大學的校園研討會回顧與傳承影片播放</w:t>
            </w:r>
          </w:p>
        </w:tc>
      </w:tr>
      <w:tr w:rsidR="00E576C7" w:rsidRPr="00EF32C8" w:rsidTr="00E50B02">
        <w:trPr>
          <w:jc w:val="center"/>
        </w:trPr>
        <w:tc>
          <w:tcPr>
            <w:tcW w:w="1416" w:type="dxa"/>
            <w:shd w:val="clear" w:color="auto" w:fill="F2F2F2" w:themeFill="background1" w:themeFillShade="F2"/>
            <w:vAlign w:val="center"/>
          </w:tcPr>
          <w:p w:rsidR="00E576C7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9188" w:type="dxa"/>
            <w:gridSpan w:val="2"/>
            <w:shd w:val="clear" w:color="auto" w:fill="F2F2F2" w:themeFill="background1" w:themeFillShade="F2"/>
            <w:vAlign w:val="center"/>
          </w:tcPr>
          <w:p w:rsidR="00E576C7" w:rsidRPr="00EF32C8" w:rsidRDefault="00155484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合影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茶敘</w:t>
            </w:r>
          </w:p>
        </w:tc>
      </w:tr>
      <w:tr w:rsidR="00BE3D1D" w:rsidRPr="00EF32C8" w:rsidTr="00013C12">
        <w:trPr>
          <w:jc w:val="center"/>
        </w:trPr>
        <w:tc>
          <w:tcPr>
            <w:tcW w:w="1416" w:type="dxa"/>
            <w:vMerge w:val="restart"/>
            <w:vAlign w:val="center"/>
          </w:tcPr>
          <w:p w:rsidR="00BE3D1D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480" w:type="dxa"/>
            <w:vMerge w:val="restart"/>
            <w:vAlign w:val="center"/>
          </w:tcPr>
          <w:p w:rsidR="00BE3D1D" w:rsidRPr="00EF32C8" w:rsidRDefault="00155484" w:rsidP="0087456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主題報告</w:t>
            </w:r>
          </w:p>
          <w:p w:rsidR="00BE3D1D" w:rsidRPr="00EF32C8" w:rsidRDefault="00155484" w:rsidP="0087456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東海大學校園的前世、今生及明日</w:t>
            </w:r>
          </w:p>
        </w:tc>
        <w:tc>
          <w:tcPr>
            <w:tcW w:w="7708" w:type="dxa"/>
            <w:vAlign w:val="center"/>
          </w:tcPr>
          <w:p w:rsidR="00BE3D1D" w:rsidRDefault="00155484" w:rsidP="00F62D8C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主持人：羅時瑋（東海大學創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意設計暨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藝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術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學院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前院長）</w:t>
            </w:r>
          </w:p>
          <w:p w:rsidR="00BE3D1D" w:rsidRPr="00F62D8C" w:rsidRDefault="00BE3D1D" w:rsidP="00F62D8C">
            <w:pPr>
              <w:rPr>
                <w:rFonts w:ascii="標楷體" w:eastAsia="SimSun" w:hAnsi="標楷體"/>
                <w:b/>
                <w:sz w:val="20"/>
                <w:szCs w:val="20"/>
                <w:lang w:eastAsia="zh-CN"/>
              </w:rPr>
            </w:pPr>
          </w:p>
          <w:p w:rsidR="00BE3D1D" w:rsidRPr="00EF32C8" w:rsidRDefault="00155484" w:rsidP="00E50B0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主講人：夏鑄九（臺灣大學建築與城鄉研究所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榮譽教授）</w:t>
            </w:r>
          </w:p>
          <w:p w:rsidR="00BE3D1D" w:rsidRPr="00EF32C8" w:rsidRDefault="00155484" w:rsidP="00F62D8C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講題：東海大學校園的前世、今生及明日</w:t>
            </w:r>
          </w:p>
          <w:p w:rsidR="00BE3D1D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主講人：郭奇正（東海大學建築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  <w:p w:rsidR="00BE3D1D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講題：在折衝中浮現的現代意識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從十三所教會大學到東海大學之間的轉折</w:t>
            </w:r>
          </w:p>
          <w:p w:rsidR="00BE3D1D" w:rsidRPr="00EF32C8" w:rsidRDefault="00155484" w:rsidP="00E50B0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主講人：羅時瑋（</w:t>
            </w:r>
            <w:r w:rsidRPr="00013C12">
              <w:rPr>
                <w:rFonts w:ascii="標楷體" w:eastAsia="標楷體" w:hAnsi="標楷體" w:hint="eastAsia"/>
                <w:sz w:val="20"/>
                <w:szCs w:val="20"/>
              </w:rPr>
              <w:t>東海大學創意設計暨藝術學院</w:t>
            </w:r>
            <w:r w:rsidRPr="00013C1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13C12">
              <w:rPr>
                <w:rFonts w:ascii="標楷體" w:eastAsia="標楷體" w:hAnsi="標楷體" w:hint="eastAsia"/>
                <w:sz w:val="20"/>
                <w:szCs w:val="20"/>
              </w:rPr>
              <w:t>前院長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:rsidR="00BE3D1D" w:rsidRPr="00EF32C8" w:rsidRDefault="00155484" w:rsidP="007E551C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7E551C">
              <w:rPr>
                <w:rFonts w:ascii="標楷體" w:eastAsia="標楷體" w:hAnsi="標楷體" w:hint="eastAsia"/>
                <w:sz w:val="20"/>
                <w:szCs w:val="20"/>
              </w:rPr>
              <w:t>君子風</w:t>
            </w:r>
            <w:r w:rsidRPr="007E551C">
              <w:rPr>
                <w:rFonts w:ascii="標楷體" w:eastAsia="標楷體" w:hAnsi="標楷體"/>
                <w:sz w:val="20"/>
                <w:szCs w:val="20"/>
              </w:rPr>
              <w:t>vs.</w:t>
            </w:r>
            <w:r w:rsidRPr="007E551C">
              <w:rPr>
                <w:rFonts w:ascii="標楷體" w:eastAsia="標楷體" w:hAnsi="標楷體" w:hint="eastAsia"/>
                <w:sz w:val="20"/>
                <w:szCs w:val="20"/>
              </w:rPr>
              <w:t>現代性：東海校園建築之「</w:t>
            </w:r>
            <w:proofErr w:type="gramStart"/>
            <w:r w:rsidRPr="007E551C">
              <w:rPr>
                <w:rFonts w:ascii="標楷體" w:eastAsia="標楷體" w:hAnsi="標楷體" w:hint="eastAsia"/>
                <w:sz w:val="20"/>
                <w:szCs w:val="20"/>
              </w:rPr>
              <w:t>象</w:t>
            </w:r>
            <w:proofErr w:type="gramEnd"/>
            <w:r w:rsidRPr="007E551C">
              <w:rPr>
                <w:rFonts w:ascii="標楷體" w:eastAsia="標楷體" w:hAnsi="標楷體" w:hint="eastAsia"/>
                <w:sz w:val="20"/>
                <w:szCs w:val="20"/>
              </w:rPr>
              <w:t>」</w:t>
            </w:r>
          </w:p>
        </w:tc>
      </w:tr>
      <w:tr w:rsidR="00BE3D1D" w:rsidRPr="00EF32C8" w:rsidTr="00013C12">
        <w:trPr>
          <w:jc w:val="center"/>
        </w:trPr>
        <w:tc>
          <w:tcPr>
            <w:tcW w:w="1416" w:type="dxa"/>
            <w:vMerge/>
            <w:shd w:val="clear" w:color="auto" w:fill="F2F2F2" w:themeFill="background1" w:themeFillShade="F2"/>
            <w:vAlign w:val="center"/>
          </w:tcPr>
          <w:p w:rsidR="00BE3D1D" w:rsidRPr="00EF32C8" w:rsidRDefault="00BE3D1D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80" w:type="dxa"/>
            <w:vMerge/>
            <w:shd w:val="clear" w:color="auto" w:fill="F2F2F2" w:themeFill="background1" w:themeFillShade="F2"/>
            <w:vAlign w:val="center"/>
          </w:tcPr>
          <w:p w:rsidR="00BE3D1D" w:rsidRPr="00EF32C8" w:rsidRDefault="00BE3D1D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708" w:type="dxa"/>
            <w:shd w:val="clear" w:color="auto" w:fill="F2F2F2" w:themeFill="background1" w:themeFillShade="F2"/>
            <w:vAlign w:val="center"/>
          </w:tcPr>
          <w:p w:rsidR="00BE3D1D" w:rsidRPr="00EF32C8" w:rsidRDefault="00155484" w:rsidP="00013C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提問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與回應</w:t>
            </w:r>
          </w:p>
        </w:tc>
      </w:tr>
      <w:tr w:rsidR="00E576C7" w:rsidRPr="00EF32C8" w:rsidTr="00E50B02">
        <w:trPr>
          <w:jc w:val="center"/>
        </w:trPr>
        <w:tc>
          <w:tcPr>
            <w:tcW w:w="1416" w:type="dxa"/>
            <w:shd w:val="clear" w:color="auto" w:fill="F2F2F2" w:themeFill="background1" w:themeFillShade="F2"/>
            <w:vAlign w:val="center"/>
          </w:tcPr>
          <w:p w:rsidR="00E576C7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0-13: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9188" w:type="dxa"/>
            <w:gridSpan w:val="2"/>
            <w:shd w:val="clear" w:color="auto" w:fill="F2F2F2" w:themeFill="background1" w:themeFillShade="F2"/>
            <w:vAlign w:val="center"/>
          </w:tcPr>
          <w:p w:rsidR="00E576C7" w:rsidRPr="00EF32C8" w:rsidRDefault="00155484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午餐</w:t>
            </w:r>
          </w:p>
        </w:tc>
      </w:tr>
      <w:tr w:rsidR="00E576C7" w:rsidRPr="00EF32C8" w:rsidTr="00013C12">
        <w:trPr>
          <w:jc w:val="center"/>
        </w:trPr>
        <w:tc>
          <w:tcPr>
            <w:tcW w:w="1416" w:type="dxa"/>
            <w:vAlign w:val="center"/>
          </w:tcPr>
          <w:p w:rsidR="00E576C7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/>
                <w:sz w:val="20"/>
                <w:szCs w:val="20"/>
              </w:rPr>
              <w:t>13: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0-15: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480" w:type="dxa"/>
            <w:vAlign w:val="center"/>
          </w:tcPr>
          <w:p w:rsidR="00E576C7" w:rsidRPr="00EF32C8" w:rsidRDefault="00155484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基督教與現代校園在地化發展歷程與挑戰</w:t>
            </w:r>
          </w:p>
        </w:tc>
        <w:tc>
          <w:tcPr>
            <w:tcW w:w="7708" w:type="dxa"/>
            <w:vAlign w:val="center"/>
          </w:tcPr>
          <w:p w:rsidR="00B93F4C" w:rsidRPr="00EF32C8" w:rsidRDefault="00155484" w:rsidP="008D72D4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主持人：夏鑄九（臺灣大學建築與城鄉研究所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榮譽教授）</w:t>
            </w:r>
          </w:p>
          <w:p w:rsidR="00F62D8C" w:rsidRDefault="00F62D8C" w:rsidP="008D72D4">
            <w:pPr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</w:p>
          <w:p w:rsidR="000143C9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主講人：冷　天（南京大學建築與城市規劃學院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講師）</w:t>
            </w:r>
          </w:p>
          <w:p w:rsidR="000143C9" w:rsidRPr="00155484" w:rsidRDefault="00155484" w:rsidP="0015548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一位非建築師的中國情結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路思</w:t>
            </w:r>
            <w:proofErr w:type="gramEnd"/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義與教會大學的近代轉型</w:t>
            </w:r>
          </w:p>
          <w:p w:rsidR="00B93F4C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主講人：許懋彥（北京清華大學建築學院建築系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  <w:p w:rsidR="00B93F4C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講題：清華園墨菲“四大建築”的前緣今生</w:t>
            </w:r>
          </w:p>
          <w:p w:rsidR="006B3B80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主講人：徐　雷（浙江大學建築工程學院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教授兼副院長）</w:t>
            </w:r>
          </w:p>
          <w:p w:rsidR="006B3B80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之江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大學的前世今生</w:t>
            </w:r>
          </w:p>
          <w:p w:rsidR="00E576C7" w:rsidRPr="00EF32C8" w:rsidRDefault="00155484" w:rsidP="008D72D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主講人：盧永毅（同濟大學建築與城市規劃學院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  <w:p w:rsidR="005570E6" w:rsidRPr="00EF32C8" w:rsidRDefault="00155484" w:rsidP="0015548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講題：上海聖約翰大學校園的空間、建築及其文化解讀</w:t>
            </w:r>
          </w:p>
        </w:tc>
      </w:tr>
      <w:tr w:rsidR="000011B3" w:rsidRPr="00EF32C8" w:rsidTr="00E50B02">
        <w:trPr>
          <w:jc w:val="center"/>
        </w:trPr>
        <w:tc>
          <w:tcPr>
            <w:tcW w:w="1416" w:type="dxa"/>
            <w:vAlign w:val="center"/>
          </w:tcPr>
          <w:p w:rsidR="000011B3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15:3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9188" w:type="dxa"/>
            <w:gridSpan w:val="2"/>
            <w:vAlign w:val="center"/>
          </w:tcPr>
          <w:p w:rsidR="000011B3" w:rsidRPr="00EF32C8" w:rsidRDefault="00155484" w:rsidP="008D72D4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中場休息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茶敘</w:t>
            </w:r>
          </w:p>
        </w:tc>
      </w:tr>
      <w:tr w:rsidR="00E576C7" w:rsidRPr="00EF32C8" w:rsidTr="00013C12">
        <w:trPr>
          <w:jc w:val="center"/>
        </w:trPr>
        <w:tc>
          <w:tcPr>
            <w:tcW w:w="1416" w:type="dxa"/>
            <w:vAlign w:val="center"/>
          </w:tcPr>
          <w:p w:rsidR="00E576C7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</w:t>
            </w:r>
            <w:r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480" w:type="dxa"/>
            <w:vAlign w:val="center"/>
          </w:tcPr>
          <w:p w:rsidR="00E576C7" w:rsidRPr="00EF32C8" w:rsidRDefault="00155484" w:rsidP="006955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校園文化建設與社會社區的營造</w:t>
            </w:r>
          </w:p>
        </w:tc>
        <w:tc>
          <w:tcPr>
            <w:tcW w:w="7708" w:type="dxa"/>
            <w:vAlign w:val="center"/>
          </w:tcPr>
          <w:p w:rsidR="00B93F4C" w:rsidRDefault="00155484" w:rsidP="008D72D4">
            <w:pPr>
              <w:rPr>
                <w:rFonts w:ascii="標楷體" w:eastAsia="SimSun" w:hAnsi="標楷體" w:cs="微軟正黑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</w:t>
            </w:r>
            <w:r w:rsidRPr="00EF32C8">
              <w:rPr>
                <w:rFonts w:ascii="標楷體" w:eastAsia="標楷體" w:hAnsi="標楷體" w:cs="微軟正黑體" w:hint="eastAsia"/>
                <w:b/>
                <w:sz w:val="20"/>
                <w:szCs w:val="20"/>
              </w:rPr>
              <w:t>吳光庭（成功大學建築系</w:t>
            </w:r>
            <w:r w:rsidRPr="00EF32C8">
              <w:rPr>
                <w:rFonts w:ascii="標楷體" w:eastAsia="標楷體" w:hAnsi="標楷體" w:cs="微軟正黑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cs="微軟正黑體" w:hint="eastAsia"/>
                <w:b/>
                <w:sz w:val="20"/>
                <w:szCs w:val="20"/>
              </w:rPr>
              <w:t>教授兼系主任）</w:t>
            </w:r>
          </w:p>
          <w:p w:rsidR="00F62D8C" w:rsidRDefault="00F62D8C" w:rsidP="00E50B02">
            <w:pPr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</w:p>
          <w:p w:rsidR="00E50B02" w:rsidRPr="00EF32C8" w:rsidRDefault="00155484" w:rsidP="00E50B0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曾光宗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(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中原大學建築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系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副教授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)</w:t>
            </w:r>
          </w:p>
          <w:p w:rsidR="00E50B02" w:rsidRPr="00EF32C8" w:rsidRDefault="00155484" w:rsidP="00E50B0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大學與社區互動之空間參與</w:t>
            </w:r>
            <w:proofErr w:type="gramStart"/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—</w:t>
            </w:r>
            <w:proofErr w:type="gramEnd"/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以中原大學建築系畢業設計展為例</w:t>
            </w:r>
            <w:r w:rsidR="00E50B02" w:rsidRPr="00EF32C8">
              <w:rPr>
                <w:rFonts w:ascii="標楷體" w:eastAsia="標楷體" w:hAnsi="標楷體"/>
                <w:sz w:val="20"/>
                <w:szCs w:val="20"/>
                <w:lang w:eastAsia="zh-CN"/>
              </w:rPr>
              <w:t xml:space="preserve"> </w:t>
            </w:r>
          </w:p>
          <w:p w:rsidR="00013C12" w:rsidRPr="00EF32C8" w:rsidRDefault="00155484" w:rsidP="00013C1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主講人：李　早（合肥工業大學建築與藝術學院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教授兼院長）</w:t>
            </w:r>
          </w:p>
          <w:p w:rsidR="00013C12" w:rsidRPr="00EF32C8" w:rsidRDefault="00155484" w:rsidP="00013C1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宋蓓蓓（合肥工業大學建築與藝術學院藝術設計學系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副教授）</w:t>
            </w:r>
          </w:p>
          <w:p w:rsidR="00013C12" w:rsidRPr="00EF32C8" w:rsidRDefault="00155484" w:rsidP="00013C1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講題：融與重構</w:t>
            </w:r>
            <w:proofErr w:type="gramStart"/>
            <w:r w:rsidRPr="00EF32C8">
              <w:rPr>
                <w:rFonts w:ascii="標楷體" w:eastAsia="標楷體" w:hAnsi="標楷體"/>
                <w:sz w:val="20"/>
                <w:szCs w:val="20"/>
              </w:rPr>
              <w:t>—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工科高校背景下的多元校園文化創新模式</w:t>
            </w:r>
          </w:p>
          <w:p w:rsidR="00E50B02" w:rsidRPr="00EF32C8" w:rsidRDefault="00155484" w:rsidP="00E50B0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主講人：胡　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恒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（南京大學建築與城市規劃學院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  <w:p w:rsidR="00E50B02" w:rsidRPr="00F62D8C" w:rsidRDefault="00155484" w:rsidP="00E50B02">
            <w:pPr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講題：當代中國中、小學校園設計中的大學精神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以明道國際中學與蘇傑小學為例</w:t>
            </w:r>
          </w:p>
        </w:tc>
      </w:tr>
      <w:tr w:rsidR="00E576C7" w:rsidRPr="00EF32C8" w:rsidTr="00013C12">
        <w:trPr>
          <w:trHeight w:val="910"/>
          <w:jc w:val="center"/>
        </w:trPr>
        <w:tc>
          <w:tcPr>
            <w:tcW w:w="1416" w:type="dxa"/>
            <w:vAlign w:val="center"/>
          </w:tcPr>
          <w:p w:rsidR="00E576C7" w:rsidRPr="00EF32C8" w:rsidRDefault="00155484" w:rsidP="00F62D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17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0-18: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480" w:type="dxa"/>
            <w:vAlign w:val="center"/>
          </w:tcPr>
          <w:p w:rsidR="00E576C7" w:rsidRPr="00EF32C8" w:rsidRDefault="00155484" w:rsidP="008D72D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綜合座談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I</w:t>
            </w:r>
          </w:p>
        </w:tc>
        <w:tc>
          <w:tcPr>
            <w:tcW w:w="7708" w:type="dxa"/>
            <w:vAlign w:val="center"/>
          </w:tcPr>
          <w:p w:rsidR="00B93F4C" w:rsidRDefault="00155484" w:rsidP="00F62D8C">
            <w:pPr>
              <w:rPr>
                <w:rFonts w:ascii="標楷體" w:eastAsia="SimSun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主持人：夏鑄九（臺灣大學建築與城鄉研究所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榮譽教授）</w:t>
            </w:r>
          </w:p>
          <w:p w:rsidR="00013C12" w:rsidRDefault="00013C12" w:rsidP="008D72D4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013C12" w:rsidRPr="00EF32C8" w:rsidRDefault="00155484" w:rsidP="00013C1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徐　雷（浙江大學建築工程學院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教授兼副院長）</w:t>
            </w:r>
          </w:p>
          <w:p w:rsidR="00675795" w:rsidRPr="00EF32C8" w:rsidRDefault="00155484" w:rsidP="00675795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李　早（合肥工業大學建築與藝術學院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教授兼院長）</w:t>
            </w:r>
          </w:p>
          <w:p w:rsidR="00675795" w:rsidRPr="00EF32C8" w:rsidRDefault="00155484" w:rsidP="00675795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崔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敘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DE56D5">
              <w:rPr>
                <w:rFonts w:ascii="標楷體" w:eastAsia="標楷體" w:hAnsi="標楷體" w:hint="eastAsia"/>
                <w:sz w:val="20"/>
                <w:szCs w:val="20"/>
              </w:rPr>
              <w:t>西南交通大學建築與設計學院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DE56D5">
              <w:rPr>
                <w:rFonts w:ascii="標楷體" w:eastAsia="標楷體" w:hAnsi="標楷體" w:hint="eastAsia"/>
                <w:sz w:val="20"/>
                <w:szCs w:val="20"/>
              </w:rPr>
              <w:t>教授兼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副</w:t>
            </w:r>
            <w:r w:rsidRPr="00DE56D5">
              <w:rPr>
                <w:rFonts w:ascii="標楷體" w:eastAsia="標楷體" w:hAnsi="標楷體" w:hint="eastAsia"/>
                <w:sz w:val="20"/>
                <w:szCs w:val="20"/>
              </w:rPr>
              <w:t>院長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:rsidR="00013C12" w:rsidRDefault="00155484" w:rsidP="00013C12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許懋彥（北京清華大學建築學院建築系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  <w:p w:rsidR="00675795" w:rsidRDefault="00155484" w:rsidP="00013C12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盧永毅（同濟大學建築與城市規劃學院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  <w:p w:rsidR="00013C12" w:rsidRPr="00013C12" w:rsidRDefault="00155484" w:rsidP="00013C12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　　　　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曾光宗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(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中原大學建築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系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副教授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)</w:t>
            </w:r>
          </w:p>
        </w:tc>
      </w:tr>
      <w:tr w:rsidR="00E576C7" w:rsidRPr="00EF32C8" w:rsidTr="00E50B02">
        <w:trPr>
          <w:trHeight w:val="418"/>
          <w:jc w:val="center"/>
        </w:trPr>
        <w:tc>
          <w:tcPr>
            <w:tcW w:w="1416" w:type="dxa"/>
            <w:shd w:val="clear" w:color="auto" w:fill="F2F2F2" w:themeFill="background1" w:themeFillShade="F2"/>
            <w:vAlign w:val="center"/>
          </w:tcPr>
          <w:p w:rsidR="00E576C7" w:rsidRPr="00EF32C8" w:rsidRDefault="00155484" w:rsidP="00013C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18:30-20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:00</w:t>
            </w:r>
          </w:p>
        </w:tc>
        <w:tc>
          <w:tcPr>
            <w:tcW w:w="9188" w:type="dxa"/>
            <w:gridSpan w:val="2"/>
            <w:shd w:val="clear" w:color="auto" w:fill="F2F2F2" w:themeFill="background1" w:themeFillShade="F2"/>
            <w:vAlign w:val="center"/>
          </w:tcPr>
          <w:p w:rsidR="00E576C7" w:rsidRPr="00EF32C8" w:rsidRDefault="00155484" w:rsidP="00013C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晚宴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（客家本色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文化餐廳）</w:t>
            </w:r>
          </w:p>
        </w:tc>
      </w:tr>
    </w:tbl>
    <w:p w:rsidR="00963CF8" w:rsidRPr="00EF32C8" w:rsidRDefault="00963CF8">
      <w:pPr>
        <w:widowControl/>
        <w:rPr>
          <w:rFonts w:ascii="標楷體" w:eastAsia="標楷體" w:hAnsi="標楷體"/>
          <w:b/>
          <w:color w:val="000000"/>
          <w:sz w:val="28"/>
          <w:szCs w:val="28"/>
          <w:lang w:eastAsia="zh-CN"/>
        </w:rPr>
      </w:pPr>
    </w:p>
    <w:p w:rsidR="00864C18" w:rsidRDefault="00864C18">
      <w:pPr>
        <w:widowControl/>
        <w:rPr>
          <w:rFonts w:ascii="標楷體" w:eastAsia="標楷體" w:hAnsi="標楷體"/>
          <w:b/>
          <w:color w:val="000000"/>
          <w:sz w:val="32"/>
          <w:szCs w:val="28"/>
        </w:rPr>
      </w:pPr>
      <w:r>
        <w:rPr>
          <w:rFonts w:ascii="標楷體" w:eastAsia="標楷體" w:hAnsi="標楷體"/>
          <w:b/>
          <w:color w:val="000000"/>
          <w:sz w:val="32"/>
          <w:szCs w:val="28"/>
        </w:rPr>
        <w:br w:type="page"/>
      </w:r>
    </w:p>
    <w:p w:rsidR="001D75FD" w:rsidRDefault="001D75FD" w:rsidP="00F3286B">
      <w:pPr>
        <w:jc w:val="center"/>
        <w:rPr>
          <w:rFonts w:ascii="標楷體" w:eastAsia="標楷體" w:hAnsi="標楷體"/>
          <w:b/>
          <w:color w:val="000000"/>
          <w:sz w:val="40"/>
          <w:szCs w:val="28"/>
        </w:rPr>
      </w:pPr>
    </w:p>
    <w:p w:rsidR="00F3286B" w:rsidRPr="00F3286B" w:rsidRDefault="00155484" w:rsidP="00F3286B">
      <w:pPr>
        <w:jc w:val="center"/>
        <w:rPr>
          <w:rFonts w:ascii="標楷體" w:eastAsia="標楷體" w:hAnsi="標楷體"/>
          <w:b/>
          <w:color w:val="000000"/>
          <w:sz w:val="40"/>
          <w:szCs w:val="28"/>
        </w:rPr>
      </w:pPr>
      <w:r w:rsidRPr="00F3286B">
        <w:rPr>
          <w:rFonts w:ascii="標楷體" w:eastAsia="標楷體" w:hAnsi="標楷體"/>
          <w:b/>
          <w:color w:val="000000"/>
          <w:sz w:val="40"/>
          <w:szCs w:val="28"/>
        </w:rPr>
        <w:t>2017</w:t>
      </w:r>
      <w:r w:rsidRPr="00F3286B">
        <w:rPr>
          <w:rFonts w:ascii="標楷體" w:eastAsia="標楷體" w:hAnsi="標楷體" w:hint="eastAsia"/>
          <w:b/>
          <w:color w:val="000000"/>
          <w:sz w:val="40"/>
          <w:szCs w:val="28"/>
        </w:rPr>
        <w:t>第十七屆海峽兩岸“大學的校園”學術研討會</w:t>
      </w:r>
    </w:p>
    <w:p w:rsidR="000143C9" w:rsidRPr="00EF32C8" w:rsidRDefault="00155484" w:rsidP="00896090">
      <w:pPr>
        <w:jc w:val="center"/>
        <w:rPr>
          <w:rFonts w:ascii="標楷體" w:eastAsia="標楷體" w:hAnsi="標楷體" w:cs="新細明體"/>
          <w:b/>
          <w:color w:val="000000" w:themeColor="text1"/>
          <w:szCs w:val="36"/>
        </w:rPr>
      </w:pP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2017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年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10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月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28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日（六）上午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8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：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00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至下午</w:t>
      </w:r>
      <w:r>
        <w:rPr>
          <w:rFonts w:ascii="標楷體" w:eastAsia="標楷體" w:hAnsi="標楷體" w:cs="新細明體"/>
          <w:b/>
          <w:color w:val="000000" w:themeColor="text1"/>
          <w:szCs w:val="36"/>
        </w:rPr>
        <w:t>20</w:t>
      </w:r>
      <w:r w:rsidRPr="00EF32C8">
        <w:rPr>
          <w:rFonts w:ascii="標楷體" w:eastAsia="標楷體" w:hAnsi="標楷體" w:cs="新細明體" w:hint="eastAsia"/>
          <w:b/>
          <w:color w:val="000000" w:themeColor="text1"/>
          <w:szCs w:val="36"/>
        </w:rPr>
        <w:t>：</w:t>
      </w:r>
      <w:r w:rsidRPr="00EF32C8">
        <w:rPr>
          <w:rFonts w:ascii="標楷體" w:eastAsia="標楷體" w:hAnsi="標楷體" w:cs="新細明體"/>
          <w:b/>
          <w:color w:val="000000" w:themeColor="text1"/>
          <w:szCs w:val="36"/>
        </w:rPr>
        <w:t>00</w:t>
      </w:r>
    </w:p>
    <w:p w:rsidR="002E311F" w:rsidRPr="00EF32C8" w:rsidRDefault="00155484" w:rsidP="00896090">
      <w:pPr>
        <w:jc w:val="center"/>
        <w:rPr>
          <w:rFonts w:ascii="標楷體" w:eastAsia="標楷體" w:hAnsi="標楷體" w:cs="新細明體"/>
          <w:b/>
          <w:color w:val="000000" w:themeColor="text1"/>
          <w:lang w:eastAsia="zh-CN"/>
        </w:rPr>
      </w:pPr>
      <w:r w:rsidRPr="00EF32C8">
        <w:rPr>
          <w:rFonts w:ascii="標楷體" w:eastAsia="標楷體" w:hAnsi="標楷體" w:cs="新細明體" w:hint="eastAsia"/>
          <w:b/>
          <w:color w:val="000000" w:themeColor="text1"/>
        </w:rPr>
        <w:t>東海大學求真廳</w:t>
      </w:r>
    </w:p>
    <w:p w:rsidR="002E76F1" w:rsidRPr="00EF32C8" w:rsidRDefault="002E76F1" w:rsidP="00896090">
      <w:pPr>
        <w:jc w:val="center"/>
        <w:rPr>
          <w:rFonts w:ascii="標楷體" w:eastAsia="標楷體" w:hAnsi="標楷體" w:cs="新細明體"/>
          <w:b/>
          <w:color w:val="000000" w:themeColor="text1"/>
        </w:rPr>
      </w:pPr>
    </w:p>
    <w:tbl>
      <w:tblPr>
        <w:tblStyle w:val="a3"/>
        <w:tblW w:w="10734" w:type="dxa"/>
        <w:jc w:val="center"/>
        <w:tblLook w:val="04A0" w:firstRow="1" w:lastRow="0" w:firstColumn="1" w:lastColumn="0" w:noHBand="0" w:noVBand="1"/>
      </w:tblPr>
      <w:tblGrid>
        <w:gridCol w:w="1416"/>
        <w:gridCol w:w="1916"/>
        <w:gridCol w:w="7402"/>
      </w:tblGrid>
      <w:tr w:rsidR="005B32BE" w:rsidRPr="00EF32C8" w:rsidTr="00E400B0">
        <w:trPr>
          <w:jc w:val="center"/>
        </w:trPr>
        <w:tc>
          <w:tcPr>
            <w:tcW w:w="1416" w:type="dxa"/>
            <w:shd w:val="clear" w:color="auto" w:fill="D9D9D9" w:themeFill="background1" w:themeFillShade="D9"/>
            <w:vAlign w:val="center"/>
          </w:tcPr>
          <w:p w:rsidR="005B32BE" w:rsidRPr="00EF32C8" w:rsidRDefault="00155484" w:rsidP="002E76F1">
            <w:pPr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916" w:type="dxa"/>
            <w:shd w:val="clear" w:color="auto" w:fill="D9D9D9" w:themeFill="background1" w:themeFillShade="D9"/>
            <w:vAlign w:val="center"/>
          </w:tcPr>
          <w:p w:rsidR="005B32BE" w:rsidRPr="00EF32C8" w:rsidRDefault="00155484" w:rsidP="002E76F1">
            <w:pPr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議程</w:t>
            </w:r>
            <w:r w:rsidRPr="00EF32C8">
              <w:rPr>
                <w:rFonts w:ascii="標楷體" w:eastAsia="標楷體" w:hAnsi="標楷體" w:cs="微軟正黑體" w:hint="eastAsia"/>
                <w:sz w:val="20"/>
                <w:szCs w:val="20"/>
              </w:rPr>
              <w:t>內</w:t>
            </w:r>
            <w:r w:rsidRPr="00EF32C8">
              <w:rPr>
                <w:rFonts w:ascii="標楷體" w:eastAsia="標楷體" w:hAnsi="標楷體" w:cs="MS Mincho" w:hint="eastAsia"/>
                <w:sz w:val="20"/>
                <w:szCs w:val="20"/>
              </w:rPr>
              <w:t>容</w:t>
            </w:r>
          </w:p>
        </w:tc>
        <w:tc>
          <w:tcPr>
            <w:tcW w:w="7402" w:type="dxa"/>
            <w:shd w:val="clear" w:color="auto" w:fill="D9D9D9" w:themeFill="background1" w:themeFillShade="D9"/>
            <w:vAlign w:val="center"/>
          </w:tcPr>
          <w:p w:rsidR="005B32BE" w:rsidRPr="00EF32C8" w:rsidRDefault="00155484" w:rsidP="002E76F1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/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報告人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/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報告議題</w:t>
            </w:r>
          </w:p>
        </w:tc>
      </w:tr>
      <w:tr w:rsidR="004C208D" w:rsidRPr="00EF32C8" w:rsidTr="00E400B0">
        <w:trPr>
          <w:jc w:val="center"/>
        </w:trPr>
        <w:tc>
          <w:tcPr>
            <w:tcW w:w="1416" w:type="dxa"/>
            <w:vMerge w:val="restart"/>
            <w:vAlign w:val="center"/>
          </w:tcPr>
          <w:p w:rsidR="004C208D" w:rsidRPr="00EF32C8" w:rsidRDefault="00155484" w:rsidP="009A38A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/>
                <w:sz w:val="20"/>
                <w:szCs w:val="20"/>
              </w:rPr>
              <w:t>08:00-</w:t>
            </w:r>
            <w:r>
              <w:rPr>
                <w:rFonts w:ascii="標楷體" w:eastAsia="標楷體" w:hAnsi="標楷體"/>
                <w:sz w:val="20"/>
                <w:szCs w:val="20"/>
              </w:rPr>
              <w:t>09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916" w:type="dxa"/>
            <w:vMerge w:val="restart"/>
            <w:vAlign w:val="center"/>
          </w:tcPr>
          <w:p w:rsidR="004C208D" w:rsidRPr="00EF32C8" w:rsidRDefault="00155484" w:rsidP="00846CA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專題報告</w:t>
            </w:r>
          </w:p>
          <w:p w:rsidR="004C208D" w:rsidRPr="00EF32C8" w:rsidRDefault="004C208D" w:rsidP="00846CA7">
            <w:pPr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</w:p>
        </w:tc>
        <w:tc>
          <w:tcPr>
            <w:tcW w:w="7402" w:type="dxa"/>
            <w:vAlign w:val="center"/>
          </w:tcPr>
          <w:p w:rsidR="004C208D" w:rsidRPr="00EF32C8" w:rsidRDefault="00155484" w:rsidP="003C5974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主持人：夏鑄九（臺灣大學建築與城鄉研究所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榮譽教授）</w:t>
            </w:r>
          </w:p>
          <w:p w:rsidR="004C208D" w:rsidRDefault="00155484" w:rsidP="003C5974">
            <w:pPr>
              <w:rPr>
                <w:rFonts w:ascii="標楷體" w:eastAsia="SimSun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　　王紹森（廈門大學建築與土木工程學院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教授兼院長）</w:t>
            </w:r>
          </w:p>
          <w:p w:rsidR="00F62D8C" w:rsidRPr="00F62D8C" w:rsidRDefault="00F62D8C" w:rsidP="003C5974">
            <w:pPr>
              <w:rPr>
                <w:rFonts w:ascii="標楷體" w:eastAsia="SimSun" w:hAnsi="標楷體"/>
                <w:b/>
                <w:sz w:val="20"/>
                <w:szCs w:val="20"/>
                <w:lang w:eastAsia="zh-CN"/>
              </w:rPr>
            </w:pPr>
          </w:p>
          <w:p w:rsidR="004C208D" w:rsidRPr="00EF32C8" w:rsidRDefault="00155484" w:rsidP="00EF32C8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丘建發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（華南理工大學建築設計研究院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副主任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何鏡堂院士團隊）</w:t>
            </w:r>
          </w:p>
          <w:p w:rsidR="004C208D" w:rsidRPr="00EF32C8" w:rsidRDefault="00155484" w:rsidP="00EF32C8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講題：傳承與創新</w:t>
            </w:r>
            <w:proofErr w:type="gramStart"/>
            <w:r w:rsidRPr="00EF32C8">
              <w:rPr>
                <w:rFonts w:ascii="標楷體" w:eastAsia="標楷體" w:hAnsi="標楷體"/>
                <w:sz w:val="20"/>
                <w:szCs w:val="20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百年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中山大學一校三地的設計實踐</w:t>
            </w:r>
          </w:p>
          <w:p w:rsidR="004C208D" w:rsidRPr="00EF32C8" w:rsidRDefault="00155484" w:rsidP="00EF32C8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羅　林（廈門大學建築與規劃研究所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color w:val="222222"/>
                <w:sz w:val="20"/>
                <w:szCs w:val="20"/>
                <w:shd w:val="clear" w:color="auto" w:fill="FFFFFF"/>
              </w:rPr>
              <w:t>教授兼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所長）</w:t>
            </w:r>
          </w:p>
          <w:p w:rsidR="004C208D" w:rsidRPr="00EF32C8" w:rsidRDefault="00155484" w:rsidP="008553F3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　　　　柯楨楠（廈門大學建築與規劃研究所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助理教授）</w:t>
            </w:r>
          </w:p>
          <w:p w:rsidR="004C208D" w:rsidRPr="00EF32C8" w:rsidRDefault="00155484" w:rsidP="00155484">
            <w:pPr>
              <w:ind w:left="906" w:hanging="906"/>
              <w:rPr>
                <w:rFonts w:ascii="標楷體" w:eastAsia="標楷體" w:hAnsi="標楷體"/>
                <w:color w:val="000000" w:themeColor="text1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講題：我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心向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南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廈門大學“突圍”新辟南門和馬來西亞分校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南向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規劃的初衷</w:t>
            </w:r>
          </w:p>
        </w:tc>
      </w:tr>
      <w:tr w:rsidR="004C208D" w:rsidRPr="00EF32C8" w:rsidTr="00E400B0">
        <w:trPr>
          <w:jc w:val="center"/>
        </w:trPr>
        <w:tc>
          <w:tcPr>
            <w:tcW w:w="1416" w:type="dxa"/>
            <w:vMerge/>
            <w:vAlign w:val="center"/>
          </w:tcPr>
          <w:p w:rsidR="004C208D" w:rsidRPr="00EF32C8" w:rsidRDefault="004C208D" w:rsidP="00846CA7">
            <w:pPr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</w:p>
        </w:tc>
        <w:tc>
          <w:tcPr>
            <w:tcW w:w="1916" w:type="dxa"/>
            <w:vMerge/>
            <w:vAlign w:val="center"/>
          </w:tcPr>
          <w:p w:rsidR="004C208D" w:rsidRPr="00EF32C8" w:rsidRDefault="004C208D" w:rsidP="00846CA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402" w:type="dxa"/>
            <w:vAlign w:val="center"/>
          </w:tcPr>
          <w:p w:rsidR="004C208D" w:rsidRPr="00EF32C8" w:rsidRDefault="00155484" w:rsidP="003C5974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提問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與回應</w:t>
            </w:r>
          </w:p>
        </w:tc>
      </w:tr>
      <w:tr w:rsidR="00201226" w:rsidRPr="00EF32C8" w:rsidTr="00297D60">
        <w:trPr>
          <w:jc w:val="center"/>
        </w:trPr>
        <w:tc>
          <w:tcPr>
            <w:tcW w:w="1416" w:type="dxa"/>
            <w:vAlign w:val="center"/>
          </w:tcPr>
          <w:p w:rsidR="00201226" w:rsidRDefault="00155484" w:rsidP="009A38A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09:50-10:10</w:t>
            </w:r>
          </w:p>
        </w:tc>
        <w:tc>
          <w:tcPr>
            <w:tcW w:w="9318" w:type="dxa"/>
            <w:gridSpan w:val="2"/>
            <w:vAlign w:val="center"/>
          </w:tcPr>
          <w:p w:rsidR="00201226" w:rsidRPr="00EF32C8" w:rsidRDefault="00155484" w:rsidP="00864C18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中場休息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茶敘</w:t>
            </w:r>
          </w:p>
        </w:tc>
      </w:tr>
      <w:tr w:rsidR="00201226" w:rsidRPr="00EF32C8" w:rsidTr="00E400B0">
        <w:trPr>
          <w:jc w:val="center"/>
        </w:trPr>
        <w:tc>
          <w:tcPr>
            <w:tcW w:w="1416" w:type="dxa"/>
            <w:vAlign w:val="center"/>
          </w:tcPr>
          <w:p w:rsidR="00201226" w:rsidRPr="00EF32C8" w:rsidRDefault="00155484" w:rsidP="00201226">
            <w:pPr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916" w:type="dxa"/>
            <w:vAlign w:val="center"/>
          </w:tcPr>
          <w:p w:rsidR="005533D8" w:rsidRDefault="00155484" w:rsidP="000804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校園營建中看見建築的人文精神</w:t>
            </w:r>
          </w:p>
          <w:p w:rsidR="005533D8" w:rsidRDefault="005533D8" w:rsidP="000804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:rsidR="005533D8" w:rsidRPr="00EF32C8" w:rsidRDefault="00155484" w:rsidP="005533D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文人、博雅校園文化傳承與重塑</w:t>
            </w:r>
          </w:p>
        </w:tc>
        <w:tc>
          <w:tcPr>
            <w:tcW w:w="7402" w:type="dxa"/>
            <w:vAlign w:val="center"/>
          </w:tcPr>
          <w:p w:rsidR="00201226" w:rsidRPr="00EF32C8" w:rsidRDefault="00155484" w:rsidP="00846CA7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主持人：黃世孟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>(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高雄大學都市發展與建築研究所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榮譽教授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  <w:p w:rsidR="00201226" w:rsidRDefault="00155484" w:rsidP="00846CA7">
            <w:pPr>
              <w:rPr>
                <w:rFonts w:ascii="標楷體" w:eastAsia="SimSun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　　徐　雷（浙江大學建築工程學院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201226">
              <w:rPr>
                <w:rFonts w:ascii="標楷體" w:eastAsia="標楷體" w:hAnsi="標楷體" w:hint="eastAsia"/>
                <w:b/>
                <w:sz w:val="20"/>
                <w:szCs w:val="20"/>
              </w:rPr>
              <w:t>教授兼副院長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）</w:t>
            </w:r>
          </w:p>
          <w:p w:rsidR="00201226" w:rsidRPr="00F62D8C" w:rsidRDefault="00201226" w:rsidP="00846CA7">
            <w:pPr>
              <w:rPr>
                <w:rFonts w:ascii="標楷體" w:eastAsia="SimSun" w:hAnsi="標楷體" w:cs="微軟正黑體"/>
                <w:b/>
                <w:sz w:val="20"/>
                <w:szCs w:val="20"/>
                <w:lang w:eastAsia="zh-CN"/>
              </w:rPr>
            </w:pPr>
          </w:p>
          <w:p w:rsidR="00201226" w:rsidRPr="00EF32C8" w:rsidRDefault="00155484" w:rsidP="00846CA7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范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悅（</w:t>
            </w:r>
            <w:r w:rsidRPr="009079E7">
              <w:rPr>
                <w:rFonts w:ascii="標楷體" w:eastAsia="標楷體" w:hAnsi="標楷體" w:hint="eastAsia"/>
                <w:sz w:val="20"/>
                <w:szCs w:val="20"/>
              </w:rPr>
              <w:t>大連理工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大學建築與藝術學院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color w:val="222222"/>
                <w:sz w:val="20"/>
                <w:szCs w:val="20"/>
                <w:shd w:val="clear" w:color="auto" w:fill="FFFFFF"/>
              </w:rPr>
              <w:t>教授兼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院長）</w:t>
            </w:r>
          </w:p>
          <w:p w:rsidR="00201226" w:rsidRPr="00EF32C8" w:rsidRDefault="00155484" w:rsidP="0015548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北方山水校園的構想與實踐</w:t>
            </w:r>
            <w:proofErr w:type="gramStart"/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—記大</w:t>
            </w:r>
            <w:proofErr w:type="gramEnd"/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連理工大學的校園建設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主講人：王紹森（廈門大學建築與土木工程學院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教授兼院長）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講題：行為與空間適應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校園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建築</w:t>
            </w:r>
            <w:r>
              <w:rPr>
                <w:rFonts w:ascii="標楷體" w:eastAsia="標楷體" w:hAnsi="標楷體"/>
                <w:sz w:val="20"/>
                <w:szCs w:val="20"/>
              </w:rPr>
              <w:t>2X2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蕭百興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華</w:t>
            </w:r>
            <w:proofErr w:type="gramStart"/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梵</w:t>
            </w:r>
            <w:proofErr w:type="gramEnd"/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大學建築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系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副教授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:rsidR="007E551C" w:rsidRDefault="00155484" w:rsidP="0020122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7E551C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空間整合的知識創新孵化器：地理學年代的“現代”教育與校園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主講人：王　卡（浙江大學建築工程學院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副教授）</w:t>
            </w:r>
          </w:p>
          <w:p w:rsidR="00201226" w:rsidRPr="00EF32C8" w:rsidRDefault="00155484" w:rsidP="00846CA7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講題：多校區辦學模式下的大學校園建築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文脈思考—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以浙江大學為例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主講人：關華山（東海大學建築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未竟志業</w:t>
            </w:r>
            <w:proofErr w:type="gramStart"/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proofErr w:type="gramEnd"/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兩岸大學教育與校</w:t>
            </w:r>
            <w:proofErr w:type="gramStart"/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園形</w:t>
            </w:r>
            <w:proofErr w:type="gramEnd"/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質意義之建構</w:t>
            </w:r>
          </w:p>
        </w:tc>
      </w:tr>
      <w:tr w:rsidR="00201226" w:rsidRPr="00EF32C8" w:rsidTr="00E400B0">
        <w:trPr>
          <w:jc w:val="center"/>
        </w:trPr>
        <w:tc>
          <w:tcPr>
            <w:tcW w:w="1416" w:type="dxa"/>
            <w:shd w:val="clear" w:color="auto" w:fill="F2F2F2" w:themeFill="background1" w:themeFillShade="F2"/>
            <w:vAlign w:val="center"/>
          </w:tcPr>
          <w:p w:rsidR="00201226" w:rsidRPr="00EF32C8" w:rsidRDefault="00155484" w:rsidP="0020122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12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9318" w:type="dxa"/>
            <w:gridSpan w:val="2"/>
            <w:shd w:val="clear" w:color="auto" w:fill="F2F2F2" w:themeFill="background1" w:themeFillShade="F2"/>
            <w:vAlign w:val="center"/>
          </w:tcPr>
          <w:p w:rsidR="00201226" w:rsidRPr="00EF32C8" w:rsidRDefault="00155484" w:rsidP="002E76F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午餐</w:t>
            </w:r>
          </w:p>
        </w:tc>
      </w:tr>
      <w:tr w:rsidR="00201226" w:rsidRPr="00EF32C8" w:rsidTr="00E400B0">
        <w:trPr>
          <w:jc w:val="center"/>
        </w:trPr>
        <w:tc>
          <w:tcPr>
            <w:tcW w:w="1416" w:type="dxa"/>
            <w:vAlign w:val="center"/>
          </w:tcPr>
          <w:p w:rsidR="00201226" w:rsidRPr="00EF32C8" w:rsidRDefault="00155484" w:rsidP="0020122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30-15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916" w:type="dxa"/>
            <w:vAlign w:val="center"/>
          </w:tcPr>
          <w:p w:rsidR="00201226" w:rsidRPr="00EF32C8" w:rsidRDefault="00155484" w:rsidP="0087456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全球與亞洲變動脈絡下的校園新文化</w:t>
            </w:r>
          </w:p>
        </w:tc>
        <w:tc>
          <w:tcPr>
            <w:tcW w:w="7402" w:type="dxa"/>
            <w:vAlign w:val="center"/>
          </w:tcPr>
          <w:p w:rsidR="00201226" w:rsidRPr="00EF32C8" w:rsidRDefault="00155484" w:rsidP="00201226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</w:t>
            </w:r>
            <w:r w:rsidRPr="002945C1">
              <w:rPr>
                <w:rFonts w:ascii="標楷體" w:eastAsia="標楷體" w:hAnsi="標楷體" w:hint="eastAsia"/>
                <w:b/>
                <w:sz w:val="20"/>
                <w:szCs w:val="20"/>
              </w:rPr>
              <w:t>郭肇立（</w:t>
            </w:r>
            <w:proofErr w:type="gramStart"/>
            <w:r w:rsidRPr="002945C1">
              <w:rPr>
                <w:rFonts w:ascii="標楷體" w:eastAsia="標楷體" w:hAnsi="標楷體" w:hint="eastAsia"/>
                <w:b/>
                <w:sz w:val="20"/>
                <w:szCs w:val="20"/>
              </w:rPr>
              <w:t>臺</w:t>
            </w:r>
            <w:proofErr w:type="gramEnd"/>
            <w:r w:rsidRPr="002945C1">
              <w:rPr>
                <w:rFonts w:ascii="標楷體" w:eastAsia="標楷體" w:hAnsi="標楷體" w:hint="eastAsia"/>
                <w:b/>
                <w:sz w:val="20"/>
                <w:szCs w:val="20"/>
              </w:rPr>
              <w:t>北大學都市計畫研究所</w:t>
            </w:r>
            <w:r w:rsidRPr="002945C1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2945C1">
              <w:rPr>
                <w:rFonts w:ascii="標楷體" w:eastAsia="標楷體" w:hAnsi="標楷體" w:hint="eastAsia"/>
                <w:b/>
                <w:sz w:val="20"/>
                <w:szCs w:val="20"/>
              </w:rPr>
              <w:t>名譽教授）</w:t>
            </w:r>
          </w:p>
          <w:p w:rsidR="00201226" w:rsidRPr="002945C1" w:rsidRDefault="00155484" w:rsidP="00201226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  <w:r w:rsidRPr="002945C1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　　許懋彥（北京清華大學建築學院建築系</w:t>
            </w:r>
            <w:r w:rsidRPr="002945C1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2945C1">
              <w:rPr>
                <w:rFonts w:ascii="標楷體" w:eastAsia="標楷體" w:hAnsi="標楷體" w:hint="eastAsia"/>
                <w:b/>
                <w:sz w:val="20"/>
                <w:szCs w:val="20"/>
              </w:rPr>
              <w:t>教授）</w:t>
            </w:r>
          </w:p>
          <w:p w:rsidR="00201226" w:rsidRPr="00F62D8C" w:rsidRDefault="00201226" w:rsidP="00201226">
            <w:pPr>
              <w:rPr>
                <w:rFonts w:ascii="標楷體" w:eastAsia="標楷體" w:hAnsi="標楷體"/>
                <w:b/>
                <w:sz w:val="20"/>
                <w:szCs w:val="20"/>
                <w:lang w:eastAsia="zh-CN"/>
              </w:rPr>
            </w:pP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主講人：李　華（東南大學建築學院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副教授）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講題：重訪校園建設中的“功能性”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馮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剛（天津大學建築學院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副教授）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中西文化交融的中國近代大學校園規劃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主講人：陳　宇（東南大學建築學院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副教授）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155484">
              <w:rPr>
                <w:rFonts w:ascii="標楷體" w:eastAsia="標楷體" w:hAnsi="標楷體" w:hint="eastAsia"/>
                <w:sz w:val="20"/>
                <w:szCs w:val="20"/>
              </w:rPr>
              <w:t>英國大學住宿制度和空間規劃變遷的啟示</w:t>
            </w:r>
          </w:p>
          <w:p w:rsidR="00201226" w:rsidRPr="00EF32C8" w:rsidRDefault="00155484" w:rsidP="00201226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主講人：呂尚寰（維也納工業大學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建築系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助理教授）</w:t>
            </w:r>
          </w:p>
          <w:p w:rsidR="00201226" w:rsidRPr="00EF32C8" w:rsidRDefault="00155484" w:rsidP="00155484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講題：</w:t>
            </w:r>
            <w:r w:rsidRPr="00EF32C8">
              <w:rPr>
                <w:rFonts w:ascii="標楷體" w:eastAsia="標楷體" w:hAnsi="標楷體" w:hint="eastAsia"/>
                <w:color w:val="222222"/>
                <w:sz w:val="20"/>
                <w:szCs w:val="20"/>
                <w:shd w:val="clear" w:color="auto" w:fill="FFFFFF"/>
              </w:rPr>
              <w:t>維也納經濟大學</w:t>
            </w:r>
            <w:r>
              <w:rPr>
                <w:rFonts w:ascii="標楷體" w:eastAsia="標楷體" w:hAnsi="標楷體" w:hint="eastAsia"/>
                <w:color w:val="222222"/>
                <w:sz w:val="20"/>
                <w:szCs w:val="20"/>
                <w:shd w:val="clear" w:color="auto" w:fill="FFFFFF"/>
              </w:rPr>
              <w:t>新校園</w:t>
            </w:r>
            <w:proofErr w:type="gramStart"/>
            <w:r w:rsidRPr="00EF32C8">
              <w:rPr>
                <w:rFonts w:ascii="標楷體" w:eastAsia="標楷體" w:hAnsi="標楷體" w:hint="eastAsia"/>
                <w:color w:val="222222"/>
                <w:sz w:val="20"/>
                <w:szCs w:val="20"/>
                <w:shd w:val="clear" w:color="auto" w:fill="FFFFFF"/>
              </w:rPr>
              <w:t>─</w:t>
            </w:r>
            <w:proofErr w:type="gramEnd"/>
            <w:r w:rsidRPr="00EF32C8">
              <w:rPr>
                <w:rFonts w:ascii="標楷體" w:eastAsia="標楷體" w:hAnsi="標楷體" w:hint="eastAsia"/>
                <w:color w:val="222222"/>
                <w:sz w:val="20"/>
                <w:szCs w:val="20"/>
                <w:shd w:val="clear" w:color="auto" w:fill="FFFFFF"/>
              </w:rPr>
              <w:t>歐洲</w:t>
            </w:r>
            <w:r>
              <w:rPr>
                <w:rFonts w:ascii="標楷體" w:eastAsia="標楷體" w:hAnsi="標楷體" w:hint="eastAsia"/>
                <w:color w:val="222222"/>
                <w:sz w:val="20"/>
                <w:szCs w:val="20"/>
                <w:shd w:val="clear" w:color="auto" w:fill="FFFFFF"/>
              </w:rPr>
              <w:t>文化</w:t>
            </w:r>
            <w:r w:rsidRPr="00EF32C8">
              <w:rPr>
                <w:rFonts w:ascii="標楷體" w:eastAsia="標楷體" w:hAnsi="標楷體" w:hint="eastAsia"/>
                <w:color w:val="222222"/>
                <w:sz w:val="20"/>
                <w:szCs w:val="20"/>
                <w:shd w:val="clear" w:color="auto" w:fill="FFFFFF"/>
              </w:rPr>
              <w:t>背景對於校園設計的影響</w:t>
            </w:r>
          </w:p>
        </w:tc>
      </w:tr>
      <w:tr w:rsidR="00201226" w:rsidRPr="00EF32C8" w:rsidTr="00E400B0">
        <w:trPr>
          <w:jc w:val="center"/>
        </w:trPr>
        <w:tc>
          <w:tcPr>
            <w:tcW w:w="1416" w:type="dxa"/>
            <w:shd w:val="clear" w:color="auto" w:fill="F2F2F2" w:themeFill="background1" w:themeFillShade="F2"/>
            <w:vAlign w:val="center"/>
          </w:tcPr>
          <w:p w:rsidR="00201226" w:rsidRPr="00EF32C8" w:rsidRDefault="00155484" w:rsidP="0020122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15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9318" w:type="dxa"/>
            <w:gridSpan w:val="2"/>
            <w:shd w:val="clear" w:color="auto" w:fill="F2F2F2" w:themeFill="background1" w:themeFillShade="F2"/>
            <w:vAlign w:val="center"/>
          </w:tcPr>
          <w:p w:rsidR="00201226" w:rsidRPr="00EF32C8" w:rsidRDefault="00155484" w:rsidP="002E76F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中場休息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茶敘</w:t>
            </w:r>
          </w:p>
        </w:tc>
      </w:tr>
      <w:tr w:rsidR="00201226" w:rsidRPr="00EF32C8" w:rsidTr="00E400B0">
        <w:trPr>
          <w:trHeight w:val="910"/>
          <w:jc w:val="center"/>
        </w:trPr>
        <w:tc>
          <w:tcPr>
            <w:tcW w:w="1416" w:type="dxa"/>
            <w:vAlign w:val="center"/>
          </w:tcPr>
          <w:p w:rsidR="00201226" w:rsidRPr="00EF32C8" w:rsidRDefault="00155484" w:rsidP="000804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0-1</w:t>
            </w:r>
            <w:r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916" w:type="dxa"/>
            <w:vAlign w:val="center"/>
          </w:tcPr>
          <w:p w:rsidR="00201226" w:rsidRPr="00EF32C8" w:rsidRDefault="00155484" w:rsidP="002E76F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綜合座談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II</w:t>
            </w:r>
          </w:p>
        </w:tc>
        <w:tc>
          <w:tcPr>
            <w:tcW w:w="7402" w:type="dxa"/>
            <w:vAlign w:val="center"/>
          </w:tcPr>
          <w:p w:rsidR="00201226" w:rsidRDefault="00155484" w:rsidP="002E76F1">
            <w:pPr>
              <w:rPr>
                <w:rFonts w:ascii="標楷體" w:eastAsia="SimSun" w:hAnsi="標楷體"/>
                <w:b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主持人：羅時瑋（東海大學創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意設計暨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藝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術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學院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前院長）</w:t>
            </w:r>
          </w:p>
          <w:p w:rsidR="00201226" w:rsidRPr="00F62D8C" w:rsidRDefault="00201226" w:rsidP="002E76F1">
            <w:pPr>
              <w:rPr>
                <w:rFonts w:ascii="標楷體" w:eastAsia="SimSun" w:hAnsi="標楷體"/>
                <w:b/>
                <w:sz w:val="20"/>
                <w:szCs w:val="20"/>
                <w:lang w:eastAsia="zh-CN"/>
              </w:rPr>
            </w:pPr>
          </w:p>
          <w:p w:rsidR="00864C18" w:rsidRDefault="00155484" w:rsidP="00864C1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與談人：趙　冰（武漢大學城市設計學院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  <w:p w:rsidR="00675795" w:rsidRDefault="00155484" w:rsidP="00864C1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范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悅（</w:t>
            </w:r>
            <w:r w:rsidRPr="009079E7">
              <w:rPr>
                <w:rFonts w:ascii="標楷體" w:eastAsia="標楷體" w:hAnsi="標楷體" w:hint="eastAsia"/>
                <w:sz w:val="20"/>
                <w:szCs w:val="20"/>
              </w:rPr>
              <w:t>大連理工大學校園規劃與管理辦公室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教授兼院長）</w:t>
            </w:r>
          </w:p>
          <w:p w:rsidR="00675795" w:rsidRDefault="00155484" w:rsidP="00864C1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孫　澄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DE56D5">
              <w:rPr>
                <w:rFonts w:ascii="標楷體" w:eastAsia="標楷體" w:hAnsi="標楷體" w:hint="eastAsia"/>
                <w:sz w:val="20"/>
                <w:szCs w:val="20"/>
              </w:rPr>
              <w:t>哈爾濱工業大學建築學院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DE56D5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DE56D5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DE56D5">
              <w:rPr>
                <w:rFonts w:ascii="標楷體" w:eastAsia="標楷體" w:hAnsi="標楷體" w:hint="eastAsia"/>
                <w:sz w:val="20"/>
                <w:szCs w:val="20"/>
              </w:rPr>
              <w:t>書記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:rsidR="00201226" w:rsidRPr="00EF32C8" w:rsidRDefault="00155484" w:rsidP="002E76F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　　　　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羅　林（廈門大學建築與規劃研究所</w:t>
            </w:r>
            <w:r w:rsidRPr="00EF32C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教授兼</w:t>
            </w:r>
            <w:r w:rsidRPr="00EF32C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所長）</w:t>
            </w:r>
          </w:p>
          <w:p w:rsidR="00201226" w:rsidRPr="00EF32C8" w:rsidRDefault="00155484" w:rsidP="002E76F1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</w:t>
            </w:r>
            <w:proofErr w:type="gramStart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丘建發</w:t>
            </w:r>
            <w:proofErr w:type="gramEnd"/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（華南理工大學建築設計研究院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副主任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何鏡堂院士團隊）</w:t>
            </w:r>
          </w:p>
          <w:p w:rsidR="00201226" w:rsidRPr="00EF32C8" w:rsidRDefault="00155484" w:rsidP="0067579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　　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關華山（東海大學建築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教授）</w:t>
            </w:r>
          </w:p>
        </w:tc>
      </w:tr>
      <w:tr w:rsidR="00201226" w:rsidRPr="00EF32C8" w:rsidTr="00E400B0">
        <w:trPr>
          <w:trHeight w:val="910"/>
          <w:jc w:val="center"/>
        </w:trPr>
        <w:tc>
          <w:tcPr>
            <w:tcW w:w="1416" w:type="dxa"/>
            <w:vAlign w:val="center"/>
          </w:tcPr>
          <w:p w:rsidR="00201226" w:rsidRPr="00EF32C8" w:rsidRDefault="00155484" w:rsidP="000804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17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00-17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1916" w:type="dxa"/>
            <w:vAlign w:val="center"/>
          </w:tcPr>
          <w:p w:rsidR="00201226" w:rsidRPr="00EF32C8" w:rsidRDefault="00155484" w:rsidP="002E76F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閉幕式及交接儀式</w:t>
            </w:r>
          </w:p>
        </w:tc>
        <w:tc>
          <w:tcPr>
            <w:tcW w:w="7402" w:type="dxa"/>
            <w:vAlign w:val="center"/>
          </w:tcPr>
          <w:p w:rsidR="00201226" w:rsidRPr="00EF32C8" w:rsidRDefault="00155484" w:rsidP="002E76F1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主持人：</w:t>
            </w:r>
            <w:proofErr w:type="gramStart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郝</w:t>
            </w:r>
            <w:proofErr w:type="gramEnd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</w:t>
            </w:r>
            <w:proofErr w:type="gramStart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斌</w:t>
            </w:r>
            <w:proofErr w:type="gramEnd"/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（組委會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會長）、林光美（組委會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秘書長）</w:t>
            </w:r>
          </w:p>
          <w:p w:rsidR="00201226" w:rsidRPr="00EF32C8" w:rsidRDefault="00155484" w:rsidP="002E76F1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交接人：林文海（東海大學創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意設計暨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藝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術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學院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院長）</w:t>
            </w:r>
          </w:p>
          <w:p w:rsidR="00201226" w:rsidRPr="00EF32C8" w:rsidRDefault="00155484" w:rsidP="002945C1">
            <w:pPr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　　　　冷　天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（南京大學建築與城市規劃學院</w:t>
            </w:r>
            <w:r w:rsidRPr="00EF32C8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講師</w:t>
            </w:r>
            <w:r w:rsidRPr="00EF32C8">
              <w:rPr>
                <w:rFonts w:ascii="標楷體" w:eastAsia="標楷體" w:hAnsi="標楷體" w:hint="eastAsia"/>
                <w:b/>
                <w:sz w:val="20"/>
                <w:szCs w:val="20"/>
              </w:rPr>
              <w:t>）</w:t>
            </w:r>
          </w:p>
        </w:tc>
      </w:tr>
      <w:tr w:rsidR="00201226" w:rsidRPr="00EF32C8" w:rsidTr="00E400B0">
        <w:trPr>
          <w:trHeight w:val="418"/>
          <w:jc w:val="center"/>
        </w:trPr>
        <w:tc>
          <w:tcPr>
            <w:tcW w:w="1416" w:type="dxa"/>
            <w:shd w:val="clear" w:color="auto" w:fill="F2F2F2" w:themeFill="background1" w:themeFillShade="F2"/>
            <w:vAlign w:val="center"/>
          </w:tcPr>
          <w:p w:rsidR="00201226" w:rsidRPr="00EF32C8" w:rsidRDefault="00155484" w:rsidP="0020122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18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00-20</w:t>
            </w:r>
            <w:r w:rsidRPr="00EF32C8">
              <w:rPr>
                <w:rFonts w:ascii="標楷體" w:eastAsia="標楷體" w:hAnsi="標楷體"/>
                <w:sz w:val="20"/>
                <w:szCs w:val="20"/>
              </w:rPr>
              <w:t>:00</w:t>
            </w:r>
          </w:p>
        </w:tc>
        <w:tc>
          <w:tcPr>
            <w:tcW w:w="9318" w:type="dxa"/>
            <w:gridSpan w:val="2"/>
            <w:shd w:val="clear" w:color="auto" w:fill="F2F2F2" w:themeFill="background1" w:themeFillShade="F2"/>
            <w:vAlign w:val="center"/>
          </w:tcPr>
          <w:p w:rsidR="00201226" w:rsidRPr="00EF32C8" w:rsidRDefault="00155484" w:rsidP="002E76F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32C8">
              <w:rPr>
                <w:rFonts w:ascii="標楷體" w:eastAsia="標楷體" w:hAnsi="標楷體" w:hint="eastAsia"/>
                <w:sz w:val="20"/>
                <w:szCs w:val="20"/>
              </w:rPr>
              <w:t>晚宴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（福華飯店）</w:t>
            </w:r>
          </w:p>
        </w:tc>
      </w:tr>
    </w:tbl>
    <w:p w:rsidR="00BA488F" w:rsidRPr="00EF32C8" w:rsidRDefault="00BA488F">
      <w:pPr>
        <w:rPr>
          <w:rFonts w:ascii="標楷體" w:eastAsia="標楷體" w:hAnsi="標楷體"/>
          <w:color w:val="000000" w:themeColor="text1"/>
          <w:sz w:val="20"/>
          <w:szCs w:val="20"/>
        </w:rPr>
      </w:pPr>
    </w:p>
    <w:sectPr w:rsidR="00BA488F" w:rsidRPr="00EF32C8" w:rsidSect="006C6773">
      <w:pgSz w:w="11900" w:h="16840"/>
      <w:pgMar w:top="432" w:right="72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0E7" w:rsidRDefault="009120E7" w:rsidP="0047083F">
      <w:r>
        <w:separator/>
      </w:r>
    </w:p>
  </w:endnote>
  <w:endnote w:type="continuationSeparator" w:id="0">
    <w:p w:rsidR="009120E7" w:rsidRDefault="009120E7" w:rsidP="00470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e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0E7" w:rsidRDefault="009120E7" w:rsidP="0047083F">
      <w:r>
        <w:separator/>
      </w:r>
    </w:p>
  </w:footnote>
  <w:footnote w:type="continuationSeparator" w:id="0">
    <w:p w:rsidR="009120E7" w:rsidRDefault="009120E7" w:rsidP="004708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FF7"/>
    <w:rsid w:val="000011B3"/>
    <w:rsid w:val="00010B0A"/>
    <w:rsid w:val="00013C12"/>
    <w:rsid w:val="000143C9"/>
    <w:rsid w:val="00042CF2"/>
    <w:rsid w:val="00050DE1"/>
    <w:rsid w:val="00056AA3"/>
    <w:rsid w:val="000657F4"/>
    <w:rsid w:val="00081FD1"/>
    <w:rsid w:val="000A0721"/>
    <w:rsid w:val="000B7CE7"/>
    <w:rsid w:val="000E60C8"/>
    <w:rsid w:val="00100182"/>
    <w:rsid w:val="00142C35"/>
    <w:rsid w:val="0014492D"/>
    <w:rsid w:val="00150059"/>
    <w:rsid w:val="00155484"/>
    <w:rsid w:val="00177E98"/>
    <w:rsid w:val="00187DB7"/>
    <w:rsid w:val="00197EE0"/>
    <w:rsid w:val="001A34EC"/>
    <w:rsid w:val="001A7F0C"/>
    <w:rsid w:val="001B3435"/>
    <w:rsid w:val="001C49EE"/>
    <w:rsid w:val="001D451F"/>
    <w:rsid w:val="001D75FD"/>
    <w:rsid w:val="001F33A0"/>
    <w:rsid w:val="00201226"/>
    <w:rsid w:val="00204F50"/>
    <w:rsid w:val="00217204"/>
    <w:rsid w:val="002373A3"/>
    <w:rsid w:val="00243CA7"/>
    <w:rsid w:val="00257F5D"/>
    <w:rsid w:val="002615D2"/>
    <w:rsid w:val="002768D9"/>
    <w:rsid w:val="0028072F"/>
    <w:rsid w:val="0029398F"/>
    <w:rsid w:val="00293B71"/>
    <w:rsid w:val="002945C1"/>
    <w:rsid w:val="00297320"/>
    <w:rsid w:val="002A0BFE"/>
    <w:rsid w:val="002A2A0B"/>
    <w:rsid w:val="002A779E"/>
    <w:rsid w:val="002B15A5"/>
    <w:rsid w:val="002B22B7"/>
    <w:rsid w:val="002B22F0"/>
    <w:rsid w:val="002E311F"/>
    <w:rsid w:val="002E76F1"/>
    <w:rsid w:val="00304B0C"/>
    <w:rsid w:val="00336830"/>
    <w:rsid w:val="00355DCA"/>
    <w:rsid w:val="00367FB4"/>
    <w:rsid w:val="003A5EB2"/>
    <w:rsid w:val="003B6624"/>
    <w:rsid w:val="003B77B6"/>
    <w:rsid w:val="003C4713"/>
    <w:rsid w:val="003C5974"/>
    <w:rsid w:val="003E6B1C"/>
    <w:rsid w:val="00414529"/>
    <w:rsid w:val="00421AC0"/>
    <w:rsid w:val="00425BFC"/>
    <w:rsid w:val="004262C1"/>
    <w:rsid w:val="00426409"/>
    <w:rsid w:val="00464E8B"/>
    <w:rsid w:val="00470485"/>
    <w:rsid w:val="0047083F"/>
    <w:rsid w:val="0047445B"/>
    <w:rsid w:val="004851D0"/>
    <w:rsid w:val="0049212D"/>
    <w:rsid w:val="004B45F8"/>
    <w:rsid w:val="004C208D"/>
    <w:rsid w:val="004F6CA0"/>
    <w:rsid w:val="00516C47"/>
    <w:rsid w:val="005533D8"/>
    <w:rsid w:val="005570E6"/>
    <w:rsid w:val="005606F4"/>
    <w:rsid w:val="00565EE4"/>
    <w:rsid w:val="00585E0E"/>
    <w:rsid w:val="00592112"/>
    <w:rsid w:val="005A27A3"/>
    <w:rsid w:val="005B32BE"/>
    <w:rsid w:val="005D031E"/>
    <w:rsid w:val="005D27A8"/>
    <w:rsid w:val="005E3B9E"/>
    <w:rsid w:val="005E4147"/>
    <w:rsid w:val="005E4B6B"/>
    <w:rsid w:val="005F2258"/>
    <w:rsid w:val="00615CD0"/>
    <w:rsid w:val="00626452"/>
    <w:rsid w:val="00647CE1"/>
    <w:rsid w:val="00653627"/>
    <w:rsid w:val="00656F61"/>
    <w:rsid w:val="00657314"/>
    <w:rsid w:val="00662FC3"/>
    <w:rsid w:val="00665173"/>
    <w:rsid w:val="00670B83"/>
    <w:rsid w:val="00673E77"/>
    <w:rsid w:val="00675795"/>
    <w:rsid w:val="00695505"/>
    <w:rsid w:val="006B0356"/>
    <w:rsid w:val="006B10D6"/>
    <w:rsid w:val="006B3B80"/>
    <w:rsid w:val="006C08E3"/>
    <w:rsid w:val="006C0D0A"/>
    <w:rsid w:val="006C3DF1"/>
    <w:rsid w:val="006C6773"/>
    <w:rsid w:val="006C7B03"/>
    <w:rsid w:val="006F4702"/>
    <w:rsid w:val="006F6A4C"/>
    <w:rsid w:val="006F797E"/>
    <w:rsid w:val="00700C97"/>
    <w:rsid w:val="007031AE"/>
    <w:rsid w:val="00745CB3"/>
    <w:rsid w:val="00753314"/>
    <w:rsid w:val="00756C8F"/>
    <w:rsid w:val="007620CA"/>
    <w:rsid w:val="00772F13"/>
    <w:rsid w:val="00785339"/>
    <w:rsid w:val="00791996"/>
    <w:rsid w:val="007C7E8E"/>
    <w:rsid w:val="007E4C88"/>
    <w:rsid w:val="007E551C"/>
    <w:rsid w:val="007E6E49"/>
    <w:rsid w:val="007E7F4F"/>
    <w:rsid w:val="007F121D"/>
    <w:rsid w:val="007F1F83"/>
    <w:rsid w:val="007F2B97"/>
    <w:rsid w:val="007F4D65"/>
    <w:rsid w:val="00827961"/>
    <w:rsid w:val="00833393"/>
    <w:rsid w:val="00846CA7"/>
    <w:rsid w:val="008553F3"/>
    <w:rsid w:val="00855A0B"/>
    <w:rsid w:val="00864C18"/>
    <w:rsid w:val="00874562"/>
    <w:rsid w:val="00875854"/>
    <w:rsid w:val="00884DAC"/>
    <w:rsid w:val="00896090"/>
    <w:rsid w:val="008A6A06"/>
    <w:rsid w:val="008B6274"/>
    <w:rsid w:val="008D5DD4"/>
    <w:rsid w:val="008D6160"/>
    <w:rsid w:val="008D72D4"/>
    <w:rsid w:val="008E554E"/>
    <w:rsid w:val="009000A0"/>
    <w:rsid w:val="00904331"/>
    <w:rsid w:val="009079E7"/>
    <w:rsid w:val="009120E7"/>
    <w:rsid w:val="00915053"/>
    <w:rsid w:val="009177E0"/>
    <w:rsid w:val="009220F2"/>
    <w:rsid w:val="00927336"/>
    <w:rsid w:val="0094011B"/>
    <w:rsid w:val="00962DA8"/>
    <w:rsid w:val="00963CF8"/>
    <w:rsid w:val="00975F22"/>
    <w:rsid w:val="009900E5"/>
    <w:rsid w:val="009A38AF"/>
    <w:rsid w:val="009F0BA8"/>
    <w:rsid w:val="009F4891"/>
    <w:rsid w:val="009F720E"/>
    <w:rsid w:val="00A05804"/>
    <w:rsid w:val="00A05862"/>
    <w:rsid w:val="00A316C4"/>
    <w:rsid w:val="00A32B6E"/>
    <w:rsid w:val="00A43F1C"/>
    <w:rsid w:val="00A440E7"/>
    <w:rsid w:val="00A72FF7"/>
    <w:rsid w:val="00A738CF"/>
    <w:rsid w:val="00A773BD"/>
    <w:rsid w:val="00A82BF2"/>
    <w:rsid w:val="00A82C70"/>
    <w:rsid w:val="00A90EFE"/>
    <w:rsid w:val="00AA17DC"/>
    <w:rsid w:val="00AD1B77"/>
    <w:rsid w:val="00B054BC"/>
    <w:rsid w:val="00B05FBD"/>
    <w:rsid w:val="00B234FF"/>
    <w:rsid w:val="00B27F0C"/>
    <w:rsid w:val="00B61697"/>
    <w:rsid w:val="00B63532"/>
    <w:rsid w:val="00B74C87"/>
    <w:rsid w:val="00B80198"/>
    <w:rsid w:val="00B93F4C"/>
    <w:rsid w:val="00B949E5"/>
    <w:rsid w:val="00BA2D9D"/>
    <w:rsid w:val="00BA33D3"/>
    <w:rsid w:val="00BA3832"/>
    <w:rsid w:val="00BA488F"/>
    <w:rsid w:val="00BA67F3"/>
    <w:rsid w:val="00BA7CB2"/>
    <w:rsid w:val="00BB0A46"/>
    <w:rsid w:val="00BE3A90"/>
    <w:rsid w:val="00BE3D1D"/>
    <w:rsid w:val="00BF1FD3"/>
    <w:rsid w:val="00C2026E"/>
    <w:rsid w:val="00C35FF9"/>
    <w:rsid w:val="00C379CF"/>
    <w:rsid w:val="00C4514F"/>
    <w:rsid w:val="00C6775B"/>
    <w:rsid w:val="00C76E51"/>
    <w:rsid w:val="00C91062"/>
    <w:rsid w:val="00C9590B"/>
    <w:rsid w:val="00CA295A"/>
    <w:rsid w:val="00CA3D67"/>
    <w:rsid w:val="00CA6049"/>
    <w:rsid w:val="00CE161D"/>
    <w:rsid w:val="00CE35D3"/>
    <w:rsid w:val="00CE5E13"/>
    <w:rsid w:val="00D04A7A"/>
    <w:rsid w:val="00D05D0E"/>
    <w:rsid w:val="00D143D0"/>
    <w:rsid w:val="00D209A2"/>
    <w:rsid w:val="00D27D2F"/>
    <w:rsid w:val="00D51F3F"/>
    <w:rsid w:val="00D54DF2"/>
    <w:rsid w:val="00D80E3F"/>
    <w:rsid w:val="00D81B24"/>
    <w:rsid w:val="00D82C27"/>
    <w:rsid w:val="00D962E7"/>
    <w:rsid w:val="00DA2B55"/>
    <w:rsid w:val="00DB35FD"/>
    <w:rsid w:val="00DE56D5"/>
    <w:rsid w:val="00E16E17"/>
    <w:rsid w:val="00E22CA2"/>
    <w:rsid w:val="00E400B0"/>
    <w:rsid w:val="00E50B02"/>
    <w:rsid w:val="00E512EB"/>
    <w:rsid w:val="00E576C7"/>
    <w:rsid w:val="00E60F08"/>
    <w:rsid w:val="00E7499B"/>
    <w:rsid w:val="00E81942"/>
    <w:rsid w:val="00EC001A"/>
    <w:rsid w:val="00EC13B8"/>
    <w:rsid w:val="00EC3D6B"/>
    <w:rsid w:val="00ED4EAE"/>
    <w:rsid w:val="00EE0208"/>
    <w:rsid w:val="00EE048C"/>
    <w:rsid w:val="00EE3C20"/>
    <w:rsid w:val="00EF32C8"/>
    <w:rsid w:val="00F071E3"/>
    <w:rsid w:val="00F146C5"/>
    <w:rsid w:val="00F23D7D"/>
    <w:rsid w:val="00F27E8F"/>
    <w:rsid w:val="00F3286B"/>
    <w:rsid w:val="00F5069C"/>
    <w:rsid w:val="00F55ACB"/>
    <w:rsid w:val="00F62D8C"/>
    <w:rsid w:val="00F72F38"/>
    <w:rsid w:val="00F90200"/>
    <w:rsid w:val="00FA1ED4"/>
    <w:rsid w:val="00FB2B28"/>
    <w:rsid w:val="00FD223F"/>
    <w:rsid w:val="00FE6DEC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D3"/>
    <w:pPr>
      <w:widowControl w:val="0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F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7083F"/>
    <w:pPr>
      <w:tabs>
        <w:tab w:val="center" w:pos="4153"/>
        <w:tab w:val="right" w:pos="8306"/>
      </w:tabs>
    </w:pPr>
  </w:style>
  <w:style w:type="character" w:customStyle="1" w:styleId="a5">
    <w:name w:val="頁首 字元"/>
    <w:basedOn w:val="a0"/>
    <w:link w:val="a4"/>
    <w:uiPriority w:val="99"/>
    <w:rsid w:val="0047083F"/>
    <w:rPr>
      <w:kern w:val="2"/>
      <w:szCs w:val="22"/>
    </w:rPr>
  </w:style>
  <w:style w:type="paragraph" w:styleId="a6">
    <w:name w:val="footer"/>
    <w:basedOn w:val="a"/>
    <w:link w:val="a7"/>
    <w:uiPriority w:val="99"/>
    <w:unhideWhenUsed/>
    <w:rsid w:val="0047083F"/>
    <w:pPr>
      <w:tabs>
        <w:tab w:val="center" w:pos="4153"/>
        <w:tab w:val="right" w:pos="8306"/>
      </w:tabs>
    </w:pPr>
  </w:style>
  <w:style w:type="character" w:customStyle="1" w:styleId="a7">
    <w:name w:val="頁尾 字元"/>
    <w:basedOn w:val="a0"/>
    <w:link w:val="a6"/>
    <w:uiPriority w:val="99"/>
    <w:rsid w:val="0047083F"/>
    <w:rPr>
      <w:kern w:val="2"/>
      <w:szCs w:val="22"/>
    </w:rPr>
  </w:style>
  <w:style w:type="character" w:styleId="a8">
    <w:name w:val="Hyperlink"/>
    <w:basedOn w:val="a0"/>
    <w:uiPriority w:val="99"/>
    <w:semiHidden/>
    <w:unhideWhenUsed/>
    <w:rsid w:val="00F27E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D3"/>
    <w:pPr>
      <w:widowControl w:val="0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F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7083F"/>
    <w:pPr>
      <w:tabs>
        <w:tab w:val="center" w:pos="4153"/>
        <w:tab w:val="right" w:pos="8306"/>
      </w:tabs>
    </w:pPr>
  </w:style>
  <w:style w:type="character" w:customStyle="1" w:styleId="a5">
    <w:name w:val="頁首 字元"/>
    <w:basedOn w:val="a0"/>
    <w:link w:val="a4"/>
    <w:uiPriority w:val="99"/>
    <w:rsid w:val="0047083F"/>
    <w:rPr>
      <w:kern w:val="2"/>
      <w:szCs w:val="22"/>
    </w:rPr>
  </w:style>
  <w:style w:type="paragraph" w:styleId="a6">
    <w:name w:val="footer"/>
    <w:basedOn w:val="a"/>
    <w:link w:val="a7"/>
    <w:uiPriority w:val="99"/>
    <w:unhideWhenUsed/>
    <w:rsid w:val="0047083F"/>
    <w:pPr>
      <w:tabs>
        <w:tab w:val="center" w:pos="4153"/>
        <w:tab w:val="right" w:pos="8306"/>
      </w:tabs>
    </w:pPr>
  </w:style>
  <w:style w:type="character" w:customStyle="1" w:styleId="a7">
    <w:name w:val="頁尾 字元"/>
    <w:basedOn w:val="a0"/>
    <w:link w:val="a6"/>
    <w:uiPriority w:val="99"/>
    <w:rsid w:val="0047083F"/>
    <w:rPr>
      <w:kern w:val="2"/>
      <w:szCs w:val="22"/>
    </w:rPr>
  </w:style>
  <w:style w:type="character" w:styleId="a8">
    <w:name w:val="Hyperlink"/>
    <w:basedOn w:val="a0"/>
    <w:uiPriority w:val="99"/>
    <w:semiHidden/>
    <w:unhideWhenUsed/>
    <w:rsid w:val="00F27E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7E861-DA6B-44EA-B729-DC2DD3A4D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Ironbar</dc:creator>
  <cp:lastModifiedBy>陳淑禎</cp:lastModifiedBy>
  <cp:revision>10</cp:revision>
  <dcterms:created xsi:type="dcterms:W3CDTF">2017-10-11T11:14:00Z</dcterms:created>
  <dcterms:modified xsi:type="dcterms:W3CDTF">2017-10-12T06:59:00Z</dcterms:modified>
</cp:coreProperties>
</file>